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886D4" w14:textId="77777777" w:rsidR="001D6047" w:rsidRPr="005A1174" w:rsidRDefault="008051CA" w:rsidP="008051CA">
      <w:pPr>
        <w:spacing w:after="0" w:line="240" w:lineRule="auto"/>
        <w:rPr>
          <w:rFonts w:ascii="Times New Roman" w:eastAsia="Times New Roman" w:hAnsi="Times New Roman" w:cs="Times New Roman"/>
          <w:b/>
          <w:bCs/>
          <w:sz w:val="28"/>
          <w:szCs w:val="28"/>
          <w:lang w:eastAsia="tr-TR"/>
        </w:rPr>
      </w:pPr>
      <w:bookmarkStart w:id="0" w:name="_GoBack"/>
      <w:bookmarkEnd w:id="0"/>
      <w:r w:rsidRPr="005A1174">
        <w:rPr>
          <w:rFonts w:ascii="Times New Roman" w:eastAsia="Times New Roman" w:hAnsi="Times New Roman" w:cs="Times New Roman"/>
          <w:b/>
          <w:bCs/>
          <w:sz w:val="28"/>
          <w:szCs w:val="28"/>
          <w:lang w:eastAsia="tr-TR"/>
        </w:rPr>
        <w:t xml:space="preserve">TİCARET BAKANLIĞI </w:t>
      </w:r>
      <w:r w:rsidRPr="005A1174">
        <w:rPr>
          <w:rFonts w:ascii="Times New Roman" w:eastAsia="Times New Roman" w:hAnsi="Times New Roman" w:cs="Times New Roman"/>
          <w:b/>
          <w:bCs/>
          <w:sz w:val="28"/>
          <w:szCs w:val="28"/>
          <w:lang w:eastAsia="tr-TR"/>
        </w:rPr>
        <w:br/>
        <w:t xml:space="preserve">TÜKETİCİNİN KORUNMASI VE PİYASA GÖZETİMİ </w:t>
      </w:r>
    </w:p>
    <w:p w14:paraId="642F2C4D" w14:textId="798D87DD" w:rsidR="001D6047" w:rsidRPr="001D6047" w:rsidRDefault="008051CA" w:rsidP="008051CA">
      <w:pPr>
        <w:spacing w:after="0" w:line="240" w:lineRule="auto"/>
        <w:rPr>
          <w:rFonts w:ascii="Times New Roman" w:eastAsia="Times New Roman" w:hAnsi="Times New Roman" w:cs="Times New Roman"/>
          <w:b/>
          <w:bCs/>
          <w:sz w:val="20"/>
          <w:szCs w:val="20"/>
          <w:lang w:eastAsia="tr-TR"/>
        </w:rPr>
      </w:pPr>
      <w:r w:rsidRPr="005A1174">
        <w:rPr>
          <w:rFonts w:ascii="Times New Roman" w:eastAsia="Times New Roman" w:hAnsi="Times New Roman" w:cs="Times New Roman"/>
          <w:b/>
          <w:bCs/>
          <w:sz w:val="28"/>
          <w:szCs w:val="28"/>
          <w:lang w:eastAsia="tr-TR"/>
        </w:rPr>
        <w:t>GENEL MÜDÜRLÜĞÜ</w:t>
      </w:r>
      <w:r w:rsidR="006976EA">
        <w:rPr>
          <w:rFonts w:ascii="Times New Roman" w:eastAsia="Times New Roman" w:hAnsi="Times New Roman" w:cs="Times New Roman"/>
          <w:b/>
          <w:bCs/>
          <w:sz w:val="28"/>
          <w:szCs w:val="28"/>
          <w:lang w:eastAsia="tr-TR"/>
        </w:rPr>
        <w:t>NDEN</w:t>
      </w:r>
      <w:r w:rsidRPr="005A1174">
        <w:rPr>
          <w:rFonts w:ascii="Times New Roman" w:eastAsia="Times New Roman" w:hAnsi="Times New Roman" w:cs="Times New Roman"/>
          <w:b/>
          <w:bCs/>
          <w:sz w:val="28"/>
          <w:szCs w:val="28"/>
          <w:lang w:eastAsia="tr-TR"/>
        </w:rPr>
        <w:t xml:space="preserve"> </w:t>
      </w:r>
      <w:r w:rsidRPr="008051CA">
        <w:rPr>
          <w:rFonts w:ascii="Times New Roman" w:eastAsia="Times New Roman" w:hAnsi="Times New Roman" w:cs="Times New Roman"/>
          <w:b/>
          <w:bCs/>
          <w:sz w:val="32"/>
          <w:szCs w:val="32"/>
          <w:lang w:eastAsia="tr-TR"/>
        </w:rPr>
        <w:br/>
      </w:r>
    </w:p>
    <w:p w14:paraId="710ED9FF" w14:textId="74CCA054" w:rsidR="001D6047" w:rsidRPr="005A1174" w:rsidRDefault="001D6047" w:rsidP="008051CA">
      <w:pPr>
        <w:spacing w:after="0" w:line="240" w:lineRule="auto"/>
        <w:rPr>
          <w:rFonts w:ascii="Times New Roman" w:eastAsia="Times New Roman" w:hAnsi="Times New Roman" w:cs="Times New Roman"/>
          <w:b/>
          <w:bCs/>
          <w:sz w:val="40"/>
          <w:szCs w:val="40"/>
          <w:lang w:eastAsia="tr-TR"/>
        </w:rPr>
      </w:pPr>
      <w:r w:rsidRPr="005A1174">
        <w:rPr>
          <w:rFonts w:ascii="Times New Roman" w:eastAsia="Times New Roman" w:hAnsi="Times New Roman" w:cs="Times New Roman"/>
          <w:b/>
          <w:bCs/>
          <w:sz w:val="40"/>
          <w:szCs w:val="40"/>
          <w:lang w:eastAsia="tr-TR"/>
        </w:rPr>
        <w:t>29</w:t>
      </w:r>
      <w:r w:rsidR="008F63FB">
        <w:rPr>
          <w:rFonts w:ascii="Times New Roman" w:eastAsia="Times New Roman" w:hAnsi="Times New Roman" w:cs="Times New Roman"/>
          <w:b/>
          <w:bCs/>
          <w:sz w:val="40"/>
          <w:szCs w:val="40"/>
          <w:lang w:eastAsia="tr-TR"/>
        </w:rPr>
        <w:t>’</w:t>
      </w:r>
      <w:r w:rsidR="002B3C90">
        <w:rPr>
          <w:rFonts w:ascii="Times New Roman" w:eastAsia="Times New Roman" w:hAnsi="Times New Roman" w:cs="Times New Roman"/>
          <w:b/>
          <w:bCs/>
          <w:sz w:val="40"/>
          <w:szCs w:val="40"/>
          <w:lang w:eastAsia="tr-TR"/>
        </w:rPr>
        <w:t>U</w:t>
      </w:r>
      <w:r w:rsidR="006976EA">
        <w:rPr>
          <w:rFonts w:ascii="Times New Roman" w:eastAsia="Times New Roman" w:hAnsi="Times New Roman" w:cs="Times New Roman"/>
          <w:b/>
          <w:bCs/>
          <w:sz w:val="40"/>
          <w:szCs w:val="40"/>
          <w:lang w:eastAsia="tr-TR"/>
        </w:rPr>
        <w:t xml:space="preserve">NCU </w:t>
      </w:r>
      <w:r w:rsidRPr="005A1174">
        <w:rPr>
          <w:rFonts w:ascii="Times New Roman" w:eastAsia="Times New Roman" w:hAnsi="Times New Roman" w:cs="Times New Roman"/>
          <w:b/>
          <w:bCs/>
          <w:sz w:val="40"/>
          <w:szCs w:val="40"/>
          <w:lang w:eastAsia="tr-TR"/>
        </w:rPr>
        <w:t xml:space="preserve">KEZ </w:t>
      </w:r>
      <w:r w:rsidR="00623148">
        <w:rPr>
          <w:rFonts w:ascii="Times New Roman" w:eastAsia="Times New Roman" w:hAnsi="Times New Roman" w:cs="Times New Roman"/>
          <w:b/>
          <w:bCs/>
          <w:sz w:val="40"/>
          <w:szCs w:val="40"/>
          <w:lang w:eastAsia="tr-TR"/>
        </w:rPr>
        <w:t>VERİLECEK</w:t>
      </w:r>
      <w:r w:rsidRPr="005A1174">
        <w:rPr>
          <w:rFonts w:ascii="Times New Roman" w:eastAsia="Times New Roman" w:hAnsi="Times New Roman" w:cs="Times New Roman"/>
          <w:b/>
          <w:bCs/>
          <w:sz w:val="40"/>
          <w:szCs w:val="40"/>
          <w:lang w:eastAsia="tr-TR"/>
        </w:rPr>
        <w:t xml:space="preserve"> OLAN TÜKETİCİ ÖDÜLLERİ, </w:t>
      </w:r>
    </w:p>
    <w:p w14:paraId="7FF5C7B3" w14:textId="6323385D" w:rsidR="008051CA" w:rsidRPr="005A1174" w:rsidRDefault="001D6047" w:rsidP="008051CA">
      <w:pPr>
        <w:spacing w:after="0" w:line="240" w:lineRule="auto"/>
        <w:rPr>
          <w:rFonts w:ascii="Times New Roman" w:eastAsia="Times New Roman" w:hAnsi="Times New Roman" w:cs="Times New Roman"/>
          <w:sz w:val="20"/>
          <w:szCs w:val="20"/>
          <w:lang w:eastAsia="tr-TR"/>
        </w:rPr>
      </w:pPr>
      <w:r w:rsidRPr="005A1174">
        <w:rPr>
          <w:rFonts w:ascii="Times New Roman" w:eastAsia="Times New Roman" w:hAnsi="Times New Roman" w:cs="Times New Roman"/>
          <w:b/>
          <w:bCs/>
          <w:sz w:val="40"/>
          <w:szCs w:val="40"/>
          <w:lang w:eastAsia="tr-TR"/>
        </w:rPr>
        <w:t xml:space="preserve">SAHİPLERİNİ </w:t>
      </w:r>
      <w:r w:rsidR="006976EA">
        <w:rPr>
          <w:rFonts w:ascii="Times New Roman" w:eastAsia="Times New Roman" w:hAnsi="Times New Roman" w:cs="Times New Roman"/>
          <w:b/>
          <w:bCs/>
          <w:sz w:val="40"/>
          <w:szCs w:val="40"/>
          <w:lang w:eastAsia="tr-TR"/>
        </w:rPr>
        <w:t>ARIYOR</w:t>
      </w:r>
      <w:r w:rsidRPr="005A1174">
        <w:rPr>
          <w:rFonts w:ascii="Times New Roman" w:eastAsia="Times New Roman" w:hAnsi="Times New Roman" w:cs="Times New Roman"/>
          <w:b/>
          <w:bCs/>
          <w:sz w:val="40"/>
          <w:szCs w:val="40"/>
          <w:lang w:eastAsia="tr-TR"/>
        </w:rPr>
        <w:t>!</w:t>
      </w:r>
    </w:p>
    <w:p w14:paraId="0755FA83" w14:textId="77777777" w:rsidR="001D6047" w:rsidRDefault="008051CA" w:rsidP="001D6047">
      <w:pPr>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br/>
        <w:t xml:space="preserve">Tüketici bilincinin geliştirilmesi, tüketicilerin yasal haklarını kullanmaları konusunda özendirilmesi, tüketici talep ve tercihlerini dikkate alan firmaların teşvik edilmesi, tüketici hukuku veya tüketicinin korunması ile ilgili bilimsel çalışmaların özendirilmesi amaçlarıyla </w:t>
      </w:r>
      <w:r w:rsidRPr="008051CA">
        <w:rPr>
          <w:rFonts w:ascii="Times New Roman" w:eastAsia="Times New Roman" w:hAnsi="Times New Roman" w:cs="Times New Roman"/>
          <w:b/>
          <w:bCs/>
          <w:sz w:val="24"/>
          <w:szCs w:val="24"/>
          <w:u w:val="single"/>
          <w:lang w:eastAsia="tr-TR"/>
        </w:rPr>
        <w:t>202</w:t>
      </w:r>
      <w:r w:rsidR="001D6047">
        <w:rPr>
          <w:rFonts w:ascii="Times New Roman" w:eastAsia="Times New Roman" w:hAnsi="Times New Roman" w:cs="Times New Roman"/>
          <w:b/>
          <w:bCs/>
          <w:sz w:val="24"/>
          <w:szCs w:val="24"/>
          <w:u w:val="single"/>
          <w:lang w:eastAsia="tr-TR"/>
        </w:rPr>
        <w:t>5</w:t>
      </w:r>
      <w:r w:rsidRPr="008051CA">
        <w:rPr>
          <w:rFonts w:ascii="Times New Roman" w:eastAsia="Times New Roman" w:hAnsi="Times New Roman" w:cs="Times New Roman"/>
          <w:b/>
          <w:bCs/>
          <w:sz w:val="24"/>
          <w:szCs w:val="24"/>
          <w:u w:val="single"/>
          <w:lang w:eastAsia="tr-TR"/>
        </w:rPr>
        <w:t xml:space="preserve"> yılı faaliyetleri dikkate alınarak</w:t>
      </w:r>
      <w:r w:rsidRPr="008051CA">
        <w:rPr>
          <w:rFonts w:ascii="Times New Roman" w:eastAsia="Times New Roman" w:hAnsi="Times New Roman" w:cs="Times New Roman"/>
          <w:sz w:val="24"/>
          <w:szCs w:val="24"/>
          <w:lang w:eastAsia="tr-TR"/>
        </w:rPr>
        <w:t xml:space="preserve"> altı dalda </w:t>
      </w:r>
      <w:r w:rsidRPr="008051CA">
        <w:rPr>
          <w:rFonts w:ascii="Times New Roman" w:eastAsia="Times New Roman" w:hAnsi="Times New Roman" w:cs="Times New Roman"/>
          <w:b/>
          <w:bCs/>
          <w:sz w:val="24"/>
          <w:szCs w:val="24"/>
          <w:lang w:eastAsia="tr-TR"/>
        </w:rPr>
        <w:t xml:space="preserve">Tüketici Ödülü </w:t>
      </w:r>
      <w:r w:rsidRPr="008051CA">
        <w:rPr>
          <w:rFonts w:ascii="Times New Roman" w:eastAsia="Times New Roman" w:hAnsi="Times New Roman" w:cs="Times New Roman"/>
          <w:sz w:val="24"/>
          <w:szCs w:val="24"/>
          <w:lang w:eastAsia="tr-TR"/>
        </w:rPr>
        <w:t>verilecektir.</w:t>
      </w:r>
    </w:p>
    <w:p w14:paraId="5E2297BE" w14:textId="77777777" w:rsidR="005A1174" w:rsidRDefault="008051CA" w:rsidP="001D6047">
      <w:pPr>
        <w:rPr>
          <w:rFonts w:ascii="Times New Roman" w:eastAsia="Times New Roman" w:hAnsi="Times New Roman" w:cs="Times New Roman"/>
          <w:b/>
          <w:bCs/>
          <w:sz w:val="24"/>
          <w:szCs w:val="24"/>
          <w:u w:val="single"/>
          <w:lang w:eastAsia="tr-TR"/>
        </w:rPr>
      </w:pPr>
      <w:r w:rsidRPr="008051CA">
        <w:rPr>
          <w:rFonts w:ascii="Times New Roman" w:eastAsia="Times New Roman" w:hAnsi="Times New Roman" w:cs="Times New Roman"/>
          <w:b/>
          <w:bCs/>
          <w:sz w:val="24"/>
          <w:szCs w:val="24"/>
          <w:u w:val="single"/>
          <w:lang w:eastAsia="tr-TR"/>
        </w:rPr>
        <w:t>Tüketici Ödül Dalları ve Aranılan Şartlar:</w:t>
      </w:r>
    </w:p>
    <w:p w14:paraId="420B8829" w14:textId="77777777" w:rsidR="005A1174" w:rsidRDefault="008051CA" w:rsidP="005A1174">
      <w:pPr>
        <w:spacing w:after="0" w:line="240" w:lineRule="auto"/>
        <w:rPr>
          <w:rFonts w:ascii="Times New Roman" w:eastAsia="Times New Roman" w:hAnsi="Times New Roman" w:cs="Times New Roman"/>
          <w:sz w:val="24"/>
          <w:szCs w:val="24"/>
          <w:lang w:eastAsia="tr-TR"/>
        </w:rPr>
      </w:pPr>
      <w:r w:rsidRPr="008051CA">
        <w:rPr>
          <w:rFonts w:ascii="Times New Roman" w:eastAsia="Times New Roman" w:hAnsi="Times New Roman" w:cs="Times New Roman"/>
          <w:b/>
          <w:bCs/>
          <w:sz w:val="24"/>
          <w:szCs w:val="24"/>
          <w:u w:val="single"/>
          <w:lang w:eastAsia="tr-TR"/>
        </w:rPr>
        <w:t>A- Bilinçli Tüketici Ödülü</w:t>
      </w:r>
      <w:r w:rsidRPr="008051CA">
        <w:rPr>
          <w:rFonts w:ascii="Times New Roman" w:eastAsia="Times New Roman" w:hAnsi="Times New Roman" w:cs="Times New Roman"/>
          <w:sz w:val="24"/>
          <w:szCs w:val="24"/>
          <w:lang w:eastAsia="tr-TR"/>
        </w:rPr>
        <w:t xml:space="preserve"> </w:t>
      </w:r>
      <w:r w:rsidRPr="008051CA">
        <w:rPr>
          <w:rFonts w:ascii="Times New Roman" w:eastAsia="Times New Roman" w:hAnsi="Times New Roman" w:cs="Times New Roman"/>
          <w:sz w:val="24"/>
          <w:szCs w:val="24"/>
          <w:lang w:eastAsia="tr-TR"/>
        </w:rPr>
        <w:br/>
        <w:t>Ödül verilecek tüketicinin;</w:t>
      </w:r>
    </w:p>
    <w:p w14:paraId="315628A3" w14:textId="77777777" w:rsidR="005A1174" w:rsidRDefault="008051CA" w:rsidP="005A1174">
      <w:pPr>
        <w:spacing w:after="0" w:line="240" w:lineRule="auto"/>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1-Mağduriyetine neden olan bir konuda, yasal haklarını sonuna kadar kullanmada duyarlılık göstermiş olması,</w:t>
      </w:r>
    </w:p>
    <w:p w14:paraId="7705F3BB" w14:textId="0ACB38FE" w:rsidR="005A1174" w:rsidRDefault="008051CA" w:rsidP="005A1174">
      <w:pPr>
        <w:spacing w:after="0" w:line="240" w:lineRule="auto"/>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 xml:space="preserve">2-Bu yönüyle diğer tüketicilere örnek olması, </w:t>
      </w:r>
    </w:p>
    <w:p w14:paraId="7D539591" w14:textId="7CAF9577" w:rsidR="005A1174"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3-Başvurusu hakkında verilen kararın kesinleşmiş olması, dolayısıyla yargıya intikal etmiş konularda yargı sürecinin tamamlanmış olması,</w:t>
      </w:r>
    </w:p>
    <w:p w14:paraId="3CFFFD33" w14:textId="77777777" w:rsidR="005A1174" w:rsidRDefault="000C2702" w:rsidP="005A1174">
      <w:pPr>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Şikâyetine</w:t>
      </w:r>
      <w:r w:rsidR="008051CA" w:rsidRPr="008051CA">
        <w:rPr>
          <w:rFonts w:ascii="Times New Roman" w:eastAsia="Times New Roman" w:hAnsi="Times New Roman" w:cs="Times New Roman"/>
          <w:sz w:val="24"/>
          <w:szCs w:val="24"/>
          <w:lang w:eastAsia="tr-TR"/>
        </w:rPr>
        <w:t xml:space="preserve"> esas teşkil eden Tüketici Hakem Heyeti, Tüketici Mahkemesi ve Yargıtay Kararı vb. belgelere başvuru dilekçesinin ekinde yer vermesi, gerekmektedir</w:t>
      </w:r>
      <w:r w:rsidR="001D6047">
        <w:rPr>
          <w:rFonts w:ascii="Times New Roman" w:eastAsia="Times New Roman" w:hAnsi="Times New Roman" w:cs="Times New Roman"/>
          <w:sz w:val="24"/>
          <w:szCs w:val="24"/>
          <w:lang w:eastAsia="tr-TR"/>
        </w:rPr>
        <w:t>.</w:t>
      </w:r>
    </w:p>
    <w:p w14:paraId="23E5D13D" w14:textId="77777777" w:rsidR="005A1174" w:rsidRDefault="008051CA" w:rsidP="005A1174">
      <w:pPr>
        <w:spacing w:after="0" w:line="240" w:lineRule="auto"/>
        <w:rPr>
          <w:rFonts w:ascii="Times New Roman" w:eastAsia="Times New Roman" w:hAnsi="Times New Roman" w:cs="Times New Roman"/>
          <w:sz w:val="24"/>
          <w:szCs w:val="24"/>
          <w:lang w:eastAsia="tr-TR"/>
        </w:rPr>
      </w:pPr>
      <w:r w:rsidRPr="008051CA">
        <w:rPr>
          <w:rFonts w:ascii="Times New Roman" w:eastAsia="Times New Roman" w:hAnsi="Times New Roman" w:cs="Times New Roman"/>
          <w:b/>
          <w:bCs/>
          <w:sz w:val="24"/>
          <w:szCs w:val="24"/>
          <w:u w:val="single"/>
          <w:lang w:eastAsia="tr-TR"/>
        </w:rPr>
        <w:t>B- Yazılı Basın Tüketici Ödülü</w:t>
      </w:r>
      <w:r w:rsidRPr="008051CA">
        <w:rPr>
          <w:rFonts w:ascii="Times New Roman" w:eastAsia="Times New Roman" w:hAnsi="Times New Roman" w:cs="Times New Roman"/>
          <w:sz w:val="24"/>
          <w:szCs w:val="24"/>
          <w:lang w:eastAsia="tr-TR"/>
        </w:rPr>
        <w:t xml:space="preserve"> </w:t>
      </w:r>
      <w:r w:rsidRPr="008051CA">
        <w:rPr>
          <w:rFonts w:ascii="Times New Roman" w:eastAsia="Times New Roman" w:hAnsi="Times New Roman" w:cs="Times New Roman"/>
          <w:sz w:val="24"/>
          <w:szCs w:val="24"/>
          <w:lang w:eastAsia="tr-TR"/>
        </w:rPr>
        <w:br/>
        <w:t>Ödül verilecek yazıların;</w:t>
      </w:r>
    </w:p>
    <w:p w14:paraId="3E35399F" w14:textId="20A2E2DC" w:rsidR="005A1174" w:rsidRDefault="008051CA" w:rsidP="005A1174">
      <w:pPr>
        <w:spacing w:after="0" w:line="240" w:lineRule="auto"/>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1-İlgili yayın organında tüketici sayfası, bağımsız bir tüketici köşesi ya da belli bir bölümde tüketicinin korunmasına ilişkin konularda bilgilendirici makale, röportaj veya haber şeklinde yayınlanmış olması,</w:t>
      </w:r>
    </w:p>
    <w:p w14:paraId="14A5EB07" w14:textId="77777777" w:rsidR="005A1174"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2-Tüketici sorunlarını ve bunların çözüm yollarını ele alması ve tüketicileri bilinçlendirici nitelikte olması,</w:t>
      </w:r>
    </w:p>
    <w:p w14:paraId="7B8CE203" w14:textId="77777777" w:rsidR="005A1174"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3-Belirli aralıklarla yayınlanmış olması gerekmektedir.</w:t>
      </w:r>
    </w:p>
    <w:p w14:paraId="2080020B" w14:textId="3E914332" w:rsidR="001D6047"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Ayrıca, bu dalda başvuru yapacak veya aday gösterilecek yazılı basın kuruluşlarının 202</w:t>
      </w:r>
      <w:r w:rsidR="001D6047">
        <w:rPr>
          <w:rFonts w:ascii="Times New Roman" w:eastAsia="Times New Roman" w:hAnsi="Times New Roman" w:cs="Times New Roman"/>
          <w:sz w:val="24"/>
          <w:szCs w:val="24"/>
          <w:lang w:eastAsia="tr-TR"/>
        </w:rPr>
        <w:t>5</w:t>
      </w:r>
      <w:r w:rsidRPr="008051CA">
        <w:rPr>
          <w:rFonts w:ascii="Times New Roman" w:eastAsia="Times New Roman" w:hAnsi="Times New Roman" w:cs="Times New Roman"/>
          <w:sz w:val="24"/>
          <w:szCs w:val="24"/>
          <w:lang w:eastAsia="tr-TR"/>
        </w:rPr>
        <w:t xml:space="preserve"> yılında çeşitli zamanlarda yayınlanmış ola</w:t>
      </w:r>
      <w:r w:rsidR="000C2702">
        <w:rPr>
          <w:rFonts w:ascii="Times New Roman" w:eastAsia="Times New Roman" w:hAnsi="Times New Roman" w:cs="Times New Roman"/>
          <w:sz w:val="24"/>
          <w:szCs w:val="24"/>
          <w:lang w:eastAsia="tr-TR"/>
        </w:rPr>
        <w:t>n yazılarının yer aldığı en az 3 (üç)</w:t>
      </w:r>
      <w:r w:rsidRPr="008051CA">
        <w:rPr>
          <w:rFonts w:ascii="Times New Roman" w:eastAsia="Times New Roman" w:hAnsi="Times New Roman" w:cs="Times New Roman"/>
          <w:sz w:val="24"/>
          <w:szCs w:val="24"/>
          <w:lang w:eastAsia="tr-TR"/>
        </w:rPr>
        <w:t xml:space="preserve"> adet gazete, dergi vb. yayın örneğinin, bütünlüğü bozulmadan tüm içerik ve ekleriyle birlikte asıl nüshalar olarak başvuru dosyasına konulması, ayrıca ilgili yayın organının adı, gerçek veya tüzel kişilik unvanı ve imtiyaz sahibinin iletişim bilgilerinin de bildirilmesi gerekmektedir.</w:t>
      </w:r>
    </w:p>
    <w:p w14:paraId="525F641E" w14:textId="77777777" w:rsidR="005A1174" w:rsidRDefault="005A1174" w:rsidP="005A1174">
      <w:pPr>
        <w:spacing w:after="0" w:line="240" w:lineRule="auto"/>
        <w:rPr>
          <w:rFonts w:ascii="Times New Roman" w:eastAsia="Times New Roman" w:hAnsi="Times New Roman" w:cs="Times New Roman"/>
          <w:b/>
          <w:bCs/>
          <w:sz w:val="24"/>
          <w:szCs w:val="24"/>
          <w:u w:val="single"/>
          <w:lang w:eastAsia="tr-TR"/>
        </w:rPr>
      </w:pPr>
    </w:p>
    <w:p w14:paraId="5513F230" w14:textId="3531CBAC" w:rsidR="001D6047" w:rsidRDefault="008051CA" w:rsidP="005A1174">
      <w:pPr>
        <w:spacing w:after="0" w:line="240" w:lineRule="auto"/>
        <w:rPr>
          <w:rFonts w:ascii="Times New Roman" w:eastAsia="Times New Roman" w:hAnsi="Times New Roman" w:cs="Times New Roman"/>
          <w:sz w:val="24"/>
          <w:szCs w:val="24"/>
          <w:lang w:eastAsia="tr-TR"/>
        </w:rPr>
      </w:pPr>
      <w:r w:rsidRPr="008051CA">
        <w:rPr>
          <w:rFonts w:ascii="Times New Roman" w:eastAsia="Times New Roman" w:hAnsi="Times New Roman" w:cs="Times New Roman"/>
          <w:b/>
          <w:bCs/>
          <w:sz w:val="24"/>
          <w:szCs w:val="24"/>
          <w:u w:val="single"/>
          <w:lang w:eastAsia="tr-TR"/>
        </w:rPr>
        <w:t>C-Radyo-Televizyon Programı Ödülü</w:t>
      </w:r>
      <w:r w:rsidRPr="008051CA">
        <w:rPr>
          <w:rFonts w:ascii="Times New Roman" w:eastAsia="Times New Roman" w:hAnsi="Times New Roman" w:cs="Times New Roman"/>
          <w:sz w:val="24"/>
          <w:szCs w:val="24"/>
          <w:lang w:eastAsia="tr-TR"/>
        </w:rPr>
        <w:t xml:space="preserve"> </w:t>
      </w:r>
      <w:r w:rsidRPr="008051CA">
        <w:rPr>
          <w:rFonts w:ascii="Times New Roman" w:eastAsia="Times New Roman" w:hAnsi="Times New Roman" w:cs="Times New Roman"/>
          <w:sz w:val="24"/>
          <w:szCs w:val="24"/>
          <w:lang w:eastAsia="tr-TR"/>
        </w:rPr>
        <w:br/>
        <w:t>Ödül verilecek programın;</w:t>
      </w:r>
    </w:p>
    <w:p w14:paraId="0EB09AB1" w14:textId="77777777" w:rsidR="005A1174"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1-Belli bir bölümünün tüketicinin korunması ile ilgili olması veya özel olarak tüketici sorunlarını konu edinmesi; tüketicileri eğitici ve bilgilendirici nitelikte olması,</w:t>
      </w:r>
    </w:p>
    <w:p w14:paraId="6ECEAEBB" w14:textId="7F08C669" w:rsidR="001D6047"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2-08:00-22:00 saatleri arasında yayınlanmış olması gerekmektedir.</w:t>
      </w:r>
    </w:p>
    <w:p w14:paraId="164EAD62" w14:textId="77777777" w:rsidR="001D6047"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Ayrıca, bu dalda başvuru yapacak veya aday gösterilecek programın 202</w:t>
      </w:r>
      <w:r w:rsidR="001D6047">
        <w:rPr>
          <w:rFonts w:ascii="Times New Roman" w:eastAsia="Times New Roman" w:hAnsi="Times New Roman" w:cs="Times New Roman"/>
          <w:sz w:val="24"/>
          <w:szCs w:val="24"/>
          <w:lang w:eastAsia="tr-TR"/>
        </w:rPr>
        <w:t>5</w:t>
      </w:r>
      <w:r w:rsidRPr="008051CA">
        <w:rPr>
          <w:rFonts w:ascii="Times New Roman" w:eastAsia="Times New Roman" w:hAnsi="Times New Roman" w:cs="Times New Roman"/>
          <w:sz w:val="24"/>
          <w:szCs w:val="24"/>
          <w:lang w:eastAsia="tr-TR"/>
        </w:rPr>
        <w:t xml:space="preserve"> yılında çeşitli zamanlarda yayınlanmış, birbirinden farklı en az 3</w:t>
      </w:r>
      <w:r w:rsidR="000C2702">
        <w:rPr>
          <w:rFonts w:ascii="Times New Roman" w:eastAsia="Times New Roman" w:hAnsi="Times New Roman" w:cs="Times New Roman"/>
          <w:sz w:val="24"/>
          <w:szCs w:val="24"/>
          <w:lang w:eastAsia="tr-TR"/>
        </w:rPr>
        <w:t xml:space="preserve"> (üç)</w:t>
      </w:r>
      <w:r w:rsidRPr="008051CA">
        <w:rPr>
          <w:rFonts w:ascii="Times New Roman" w:eastAsia="Times New Roman" w:hAnsi="Times New Roman" w:cs="Times New Roman"/>
          <w:sz w:val="24"/>
          <w:szCs w:val="24"/>
          <w:lang w:eastAsia="tr-TR"/>
        </w:rPr>
        <w:t xml:space="preserve"> adet TV-Radyo program örneklerinin kayıtlı olduğu flash bellek, CD, DVD ya da diğer bilgisayar ortamında çalışabilen veri depolama aygıtlarının başvuru dosyasına eklenmesi ve programın adı, yayınlandığı televizyon veya radyo kanalının gerçek veya tüzel kişilik unvanı, iletişim bilgileri, yayın saati, yayın </w:t>
      </w:r>
      <w:r w:rsidRPr="008051CA">
        <w:rPr>
          <w:rFonts w:ascii="Times New Roman" w:eastAsia="Times New Roman" w:hAnsi="Times New Roman" w:cs="Times New Roman"/>
          <w:sz w:val="24"/>
          <w:szCs w:val="24"/>
          <w:lang w:eastAsia="tr-TR"/>
        </w:rPr>
        <w:lastRenderedPageBreak/>
        <w:t>süresi, yayınlandığı günler, yerel, ulusal, bölgesel, kablolu, uydu ve benzeri yayın erişim ağının bildirilmesi gerekmektedir.</w:t>
      </w:r>
    </w:p>
    <w:p w14:paraId="48AD2358" w14:textId="77777777" w:rsidR="005A1174" w:rsidRDefault="005A1174" w:rsidP="005A1174">
      <w:pPr>
        <w:spacing w:after="0" w:line="240" w:lineRule="auto"/>
        <w:jc w:val="both"/>
        <w:rPr>
          <w:rFonts w:ascii="Times New Roman" w:eastAsia="Times New Roman" w:hAnsi="Times New Roman" w:cs="Times New Roman"/>
          <w:sz w:val="24"/>
          <w:szCs w:val="24"/>
          <w:lang w:eastAsia="tr-TR"/>
        </w:rPr>
      </w:pPr>
    </w:p>
    <w:p w14:paraId="2001FCA5" w14:textId="77777777" w:rsidR="005A1174" w:rsidRDefault="008051CA" w:rsidP="005A1174">
      <w:pPr>
        <w:spacing w:after="0" w:line="240" w:lineRule="auto"/>
        <w:rPr>
          <w:rFonts w:ascii="Times New Roman" w:eastAsia="Times New Roman" w:hAnsi="Times New Roman" w:cs="Times New Roman"/>
          <w:sz w:val="24"/>
          <w:szCs w:val="24"/>
          <w:lang w:eastAsia="tr-TR"/>
        </w:rPr>
      </w:pPr>
      <w:r w:rsidRPr="008051CA">
        <w:rPr>
          <w:rFonts w:ascii="Times New Roman" w:eastAsia="Times New Roman" w:hAnsi="Times New Roman" w:cs="Times New Roman"/>
          <w:b/>
          <w:bCs/>
          <w:sz w:val="24"/>
          <w:szCs w:val="24"/>
          <w:u w:val="single"/>
          <w:lang w:eastAsia="tr-TR"/>
        </w:rPr>
        <w:t>D- Tüketici Memnuniyetini İlke Edinen Firma Ödülü</w:t>
      </w:r>
      <w:r w:rsidRPr="008051CA">
        <w:rPr>
          <w:rFonts w:ascii="Times New Roman" w:eastAsia="Times New Roman" w:hAnsi="Times New Roman" w:cs="Times New Roman"/>
          <w:sz w:val="24"/>
          <w:szCs w:val="24"/>
          <w:lang w:eastAsia="tr-TR"/>
        </w:rPr>
        <w:t xml:space="preserve"> </w:t>
      </w:r>
      <w:r w:rsidRPr="008051CA">
        <w:rPr>
          <w:rFonts w:ascii="Times New Roman" w:eastAsia="Times New Roman" w:hAnsi="Times New Roman" w:cs="Times New Roman"/>
          <w:sz w:val="24"/>
          <w:szCs w:val="24"/>
          <w:lang w:eastAsia="tr-TR"/>
        </w:rPr>
        <w:br/>
        <w:t>Ödül verilecek firmanın;</w:t>
      </w:r>
    </w:p>
    <w:p w14:paraId="6D19BC7F" w14:textId="77777777" w:rsidR="005A1174" w:rsidRDefault="008051CA" w:rsidP="005A1174">
      <w:pPr>
        <w:spacing w:after="0" w:line="240" w:lineRule="auto"/>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1-Tüketici memnuniyetini firma politikası olarak benimsemesi ve buna uygun faaliyetlerde bulunması,</w:t>
      </w:r>
    </w:p>
    <w:p w14:paraId="0BB5F216" w14:textId="77777777" w:rsidR="005A1174" w:rsidRDefault="008051CA" w:rsidP="005A1174">
      <w:pPr>
        <w:spacing w:after="0" w:line="240" w:lineRule="auto"/>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2-Mevzuatla tüketicilere tanınan haklardan daha ileri haklar tanıması,</w:t>
      </w:r>
    </w:p>
    <w:p w14:paraId="73098074" w14:textId="77777777" w:rsidR="005A1174" w:rsidRDefault="008051CA" w:rsidP="005A1174">
      <w:pPr>
        <w:spacing w:after="0" w:line="240" w:lineRule="auto"/>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3-Tüketicilere yönelik telefon ya da elektronik ortamda hizmet veren çağrı merkezi, tüketici danışma masası veya danışma hattı kurmuş ve bunları fiilen işletir olması,</w:t>
      </w:r>
    </w:p>
    <w:p w14:paraId="38075306" w14:textId="77777777" w:rsidR="005A1174" w:rsidRDefault="008051CA" w:rsidP="005A1174">
      <w:pPr>
        <w:spacing w:after="0" w:line="240" w:lineRule="auto"/>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4-Tüketicileri ve kendi çalışanlarını bilgilendirici çalışmalar yürütmüş olması gerekmektedir.</w:t>
      </w:r>
    </w:p>
    <w:p w14:paraId="7970ADFA" w14:textId="77777777" w:rsidR="005A1174" w:rsidRDefault="008051CA" w:rsidP="005A1174">
      <w:pPr>
        <w:spacing w:after="0" w:line="240" w:lineRule="auto"/>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br/>
      </w:r>
      <w:r w:rsidRPr="008051CA">
        <w:rPr>
          <w:rFonts w:ascii="Times New Roman" w:eastAsia="Times New Roman" w:hAnsi="Times New Roman" w:cs="Times New Roman"/>
          <w:b/>
          <w:bCs/>
          <w:sz w:val="24"/>
          <w:szCs w:val="24"/>
          <w:u w:val="single"/>
          <w:lang w:eastAsia="tr-TR"/>
        </w:rPr>
        <w:t>E- Bilimsel Çalışma Ödülü</w:t>
      </w:r>
      <w:r w:rsidRPr="008051CA">
        <w:rPr>
          <w:rFonts w:ascii="Times New Roman" w:eastAsia="Times New Roman" w:hAnsi="Times New Roman" w:cs="Times New Roman"/>
          <w:sz w:val="24"/>
          <w:szCs w:val="24"/>
          <w:lang w:eastAsia="tr-TR"/>
        </w:rPr>
        <w:t xml:space="preserve"> </w:t>
      </w:r>
      <w:r w:rsidRPr="008051CA">
        <w:rPr>
          <w:rFonts w:ascii="Times New Roman" w:eastAsia="Times New Roman" w:hAnsi="Times New Roman" w:cs="Times New Roman"/>
          <w:sz w:val="24"/>
          <w:szCs w:val="24"/>
          <w:lang w:eastAsia="tr-TR"/>
        </w:rPr>
        <w:br/>
        <w:t>Ödül verilecek kişi, kişiler veya kurum/kuruluşların;</w:t>
      </w:r>
    </w:p>
    <w:p w14:paraId="701B6408" w14:textId="77777777" w:rsidR="005A1174"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1-Tüketicinin korunması alanında basılmış kitabının bulunması,</w:t>
      </w:r>
    </w:p>
    <w:p w14:paraId="22E24E3D" w14:textId="77777777" w:rsidR="005A1174"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2-Tüketicinin korunması alanında kabul edilmiş yüksek lisans veya doktora tezinin</w:t>
      </w:r>
      <w:r w:rsidR="001D6047">
        <w:rPr>
          <w:rFonts w:ascii="Times New Roman" w:eastAsia="Times New Roman" w:hAnsi="Times New Roman" w:cs="Times New Roman"/>
          <w:sz w:val="24"/>
          <w:szCs w:val="24"/>
          <w:lang w:eastAsia="tr-TR"/>
        </w:rPr>
        <w:t xml:space="preserve"> </w:t>
      </w:r>
      <w:r w:rsidRPr="008051CA">
        <w:rPr>
          <w:rFonts w:ascii="Times New Roman" w:eastAsia="Times New Roman" w:hAnsi="Times New Roman" w:cs="Times New Roman"/>
          <w:sz w:val="24"/>
          <w:szCs w:val="24"/>
          <w:lang w:eastAsia="tr-TR"/>
        </w:rPr>
        <w:t>bulunması,</w:t>
      </w:r>
    </w:p>
    <w:p w14:paraId="52CCC328" w14:textId="77777777" w:rsidR="005A1174"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3-Tüketicinin korunması alanında yayınlanmış bilimsel makale, tebliğ veya bildirisinin bulunması,</w:t>
      </w:r>
    </w:p>
    <w:p w14:paraId="166C4205" w14:textId="77777777" w:rsidR="005A1174"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4-Tüketicinin korunması alanında bilimsel kongre, çalıştay ve benzeri isimler altında çalışma yapması ve sonuçlarının yayınlanmış olması şartlarından en az birini taşıması gerekmektedir.</w:t>
      </w:r>
    </w:p>
    <w:p w14:paraId="0467A011" w14:textId="6A213146" w:rsidR="001D6047"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Ayrıca, bu dalda başvuru yapacak veya aday gösterilecek kişinin, kişilerin veya kurum/kuruluşların basılmış, yayımlanmış kitabının, kabul edilmiş doktora ya da yüksek lisans tezinin, bilimsel kongre, çalıştay sonuçlarının birer asıllarının ve yüksek lisans, doktora tezi vb. başvuruya esas teşkil eden çalışmalarının özetinin başvuru dosyasına eklenmesi gerekmektedir.</w:t>
      </w:r>
    </w:p>
    <w:p w14:paraId="3F7AF860" w14:textId="77777777" w:rsidR="005A1174" w:rsidRDefault="005A1174" w:rsidP="005A1174">
      <w:pPr>
        <w:spacing w:after="0" w:line="240" w:lineRule="auto"/>
        <w:jc w:val="both"/>
        <w:rPr>
          <w:rFonts w:ascii="Times New Roman" w:eastAsia="Times New Roman" w:hAnsi="Times New Roman" w:cs="Times New Roman"/>
          <w:sz w:val="24"/>
          <w:szCs w:val="24"/>
          <w:lang w:eastAsia="tr-TR"/>
        </w:rPr>
      </w:pPr>
    </w:p>
    <w:p w14:paraId="0CEDF577" w14:textId="77777777" w:rsidR="005A1174" w:rsidRDefault="008051CA" w:rsidP="005A1174">
      <w:pPr>
        <w:spacing w:after="0" w:line="240" w:lineRule="auto"/>
        <w:jc w:val="both"/>
        <w:rPr>
          <w:rFonts w:ascii="Times New Roman" w:eastAsia="Times New Roman" w:hAnsi="Times New Roman" w:cs="Times New Roman"/>
          <w:b/>
          <w:bCs/>
          <w:sz w:val="24"/>
          <w:szCs w:val="24"/>
          <w:u w:val="single"/>
          <w:lang w:eastAsia="tr-TR"/>
        </w:rPr>
      </w:pPr>
      <w:r w:rsidRPr="008051CA">
        <w:rPr>
          <w:rFonts w:ascii="Times New Roman" w:eastAsia="Times New Roman" w:hAnsi="Times New Roman" w:cs="Times New Roman"/>
          <w:b/>
          <w:bCs/>
          <w:sz w:val="24"/>
          <w:szCs w:val="24"/>
          <w:u w:val="single"/>
          <w:lang w:eastAsia="tr-TR"/>
        </w:rPr>
        <w:t>F- Tüketici Özel Ödülü:</w:t>
      </w:r>
    </w:p>
    <w:p w14:paraId="3D6F5ED8" w14:textId="77777777" w:rsidR="005A1174"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Ödül verilecek gerçek veya tüzel kişilerin tüketicinin korunması, ilgili mevzuatın uygulanması ve geliştirilmesi konusunda yoğun çaba göstermesi ve bu alanlarda hizmette bulunması koşulları aranır. Başvuruya esas teşkil edecek ilgili bilgi ve belgelerin başvuru dosyasına eklenmesi gerekmektedir</w:t>
      </w:r>
      <w:r w:rsidR="005A1174">
        <w:rPr>
          <w:rFonts w:ascii="Times New Roman" w:eastAsia="Times New Roman" w:hAnsi="Times New Roman" w:cs="Times New Roman"/>
          <w:sz w:val="24"/>
          <w:szCs w:val="24"/>
          <w:lang w:eastAsia="tr-TR"/>
        </w:rPr>
        <w:t>.</w:t>
      </w:r>
    </w:p>
    <w:p w14:paraId="55C2FCD5" w14:textId="77777777" w:rsidR="009A1765" w:rsidRDefault="009A1765" w:rsidP="005A1174">
      <w:pPr>
        <w:spacing w:after="0" w:line="240" w:lineRule="auto"/>
        <w:jc w:val="both"/>
        <w:rPr>
          <w:rFonts w:ascii="Times New Roman" w:eastAsia="Times New Roman" w:hAnsi="Times New Roman" w:cs="Times New Roman"/>
          <w:sz w:val="24"/>
          <w:szCs w:val="24"/>
          <w:lang w:eastAsia="tr-TR"/>
        </w:rPr>
      </w:pPr>
    </w:p>
    <w:p w14:paraId="1D8A04A4" w14:textId="3CD1C017" w:rsidR="001D6047"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Adaylar ya da aday gösterilenler “A, B, C, D, E ve F” dallarında belirlenen ödül kategorilerinden en fazla birine başvuruda bulunabilecektir.</w:t>
      </w:r>
    </w:p>
    <w:p w14:paraId="229343F9" w14:textId="77777777" w:rsidR="005A1174"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 xml:space="preserve">Kişi veya kuruluşlar, yukarıda dalları ve değerlendirme ölçütleri belirtilen "Tüketici Ödülleri” ne doğrudan aday olabilecekleri gibi diğer kişi veya kuruluşlar tarafından da aday gösterilebilirler. Her iki durumda da adayların yukarıda belirtilen ölçütleri taşıdıkları belgelenmelidir. </w:t>
      </w:r>
    </w:p>
    <w:p w14:paraId="036CA756" w14:textId="099F5C9B" w:rsidR="005A1174"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br/>
        <w:t xml:space="preserve">Başvuruların </w:t>
      </w:r>
      <w:r w:rsidR="000C2702">
        <w:rPr>
          <w:rFonts w:ascii="Times New Roman" w:eastAsia="Times New Roman" w:hAnsi="Times New Roman" w:cs="Times New Roman"/>
          <w:b/>
          <w:bCs/>
          <w:sz w:val="24"/>
          <w:szCs w:val="24"/>
          <w:lang w:eastAsia="tr-TR"/>
        </w:rPr>
        <w:t>0</w:t>
      </w:r>
      <w:r w:rsidR="002A42F5">
        <w:rPr>
          <w:rFonts w:ascii="Times New Roman" w:eastAsia="Times New Roman" w:hAnsi="Times New Roman" w:cs="Times New Roman"/>
          <w:b/>
          <w:bCs/>
          <w:sz w:val="24"/>
          <w:szCs w:val="24"/>
          <w:lang w:eastAsia="tr-TR"/>
        </w:rPr>
        <w:t>6</w:t>
      </w:r>
      <w:r w:rsidR="000C2702">
        <w:rPr>
          <w:rFonts w:ascii="Times New Roman" w:eastAsia="Times New Roman" w:hAnsi="Times New Roman" w:cs="Times New Roman"/>
          <w:b/>
          <w:bCs/>
          <w:sz w:val="24"/>
          <w:szCs w:val="24"/>
          <w:lang w:eastAsia="tr-TR"/>
        </w:rPr>
        <w:t xml:space="preserve"> </w:t>
      </w:r>
      <w:r w:rsidR="002A42F5">
        <w:rPr>
          <w:rFonts w:ascii="Times New Roman" w:eastAsia="Times New Roman" w:hAnsi="Times New Roman" w:cs="Times New Roman"/>
          <w:b/>
          <w:bCs/>
          <w:sz w:val="24"/>
          <w:szCs w:val="24"/>
          <w:lang w:eastAsia="tr-TR"/>
        </w:rPr>
        <w:t>Mart</w:t>
      </w:r>
      <w:r w:rsidR="000C2702">
        <w:rPr>
          <w:rFonts w:ascii="Times New Roman" w:eastAsia="Times New Roman" w:hAnsi="Times New Roman" w:cs="Times New Roman"/>
          <w:b/>
          <w:bCs/>
          <w:sz w:val="24"/>
          <w:szCs w:val="24"/>
          <w:lang w:eastAsia="tr-TR"/>
        </w:rPr>
        <w:t xml:space="preserve"> 202</w:t>
      </w:r>
      <w:r w:rsidR="001D6047">
        <w:rPr>
          <w:rFonts w:ascii="Times New Roman" w:eastAsia="Times New Roman" w:hAnsi="Times New Roman" w:cs="Times New Roman"/>
          <w:b/>
          <w:bCs/>
          <w:sz w:val="24"/>
          <w:szCs w:val="24"/>
          <w:lang w:eastAsia="tr-TR"/>
        </w:rPr>
        <w:t>6</w:t>
      </w:r>
      <w:r w:rsidRPr="008051CA">
        <w:rPr>
          <w:rFonts w:ascii="Times New Roman" w:eastAsia="Times New Roman" w:hAnsi="Times New Roman" w:cs="Times New Roman"/>
          <w:b/>
          <w:bCs/>
          <w:sz w:val="24"/>
          <w:szCs w:val="24"/>
          <w:lang w:eastAsia="tr-TR"/>
        </w:rPr>
        <w:t xml:space="preserve"> Cuma günü Saat 17.30’a kadar, “Ticaret Bakanlığı, Tüketicinin Korunması ve Piyasa Gözetimi Genel Müdürlüğü Üniversiteler Mh. Dumlupınar Bulvarı (Eskişehir Yolu 9. Km.) No:151 Ek Bina (B Blok) 1.Kat Oda:107 Çankaya/ANKARA”</w:t>
      </w:r>
      <w:r w:rsidRPr="008051CA">
        <w:rPr>
          <w:rFonts w:ascii="Times New Roman" w:eastAsia="Times New Roman" w:hAnsi="Times New Roman" w:cs="Times New Roman"/>
          <w:sz w:val="24"/>
          <w:szCs w:val="24"/>
          <w:lang w:eastAsia="tr-TR"/>
        </w:rPr>
        <w:t xml:space="preserve"> adresine bizzat veya postayla yapılması gerekmektedir.</w:t>
      </w:r>
      <w:r w:rsidRPr="008051CA">
        <w:rPr>
          <w:rFonts w:ascii="Times New Roman" w:eastAsia="Times New Roman" w:hAnsi="Times New Roman" w:cs="Times New Roman"/>
          <w:sz w:val="24"/>
          <w:szCs w:val="24"/>
          <w:lang w:eastAsia="tr-TR"/>
        </w:rPr>
        <w:br/>
      </w:r>
      <w:r w:rsidRPr="008051CA">
        <w:rPr>
          <w:rFonts w:ascii="Times New Roman" w:eastAsia="Times New Roman" w:hAnsi="Times New Roman" w:cs="Times New Roman"/>
          <w:sz w:val="24"/>
          <w:szCs w:val="24"/>
          <w:lang w:eastAsia="tr-TR"/>
        </w:rPr>
        <w:br/>
        <w:t>Ticaret İl Müdürlükleri kanalıyla yapılacak başvuruların ise ilan edilen son başvuru tarihine kadar Bakanlığa ulaşacak şekilde posta yoluyla gönderilmesi zorunludur.</w:t>
      </w:r>
      <w:r w:rsidRPr="008051CA">
        <w:rPr>
          <w:rFonts w:ascii="Times New Roman" w:eastAsia="Times New Roman" w:hAnsi="Times New Roman" w:cs="Times New Roman"/>
          <w:sz w:val="24"/>
          <w:szCs w:val="24"/>
          <w:lang w:eastAsia="tr-TR"/>
        </w:rPr>
        <w:br/>
      </w:r>
      <w:r w:rsidRPr="008051CA">
        <w:rPr>
          <w:rFonts w:ascii="Times New Roman" w:eastAsia="Times New Roman" w:hAnsi="Times New Roman" w:cs="Times New Roman"/>
          <w:sz w:val="24"/>
          <w:szCs w:val="24"/>
          <w:lang w:eastAsia="tr-TR"/>
        </w:rPr>
        <w:br/>
        <w:t xml:space="preserve">Konuyla ilgili ayrıntılı bilgi talep edilmesi durumunda Bakanlığımız </w:t>
      </w:r>
      <w:r w:rsidRPr="008051CA">
        <w:rPr>
          <w:rFonts w:ascii="Times New Roman" w:eastAsia="Times New Roman" w:hAnsi="Times New Roman" w:cs="Times New Roman"/>
          <w:b/>
          <w:bCs/>
          <w:sz w:val="24"/>
          <w:szCs w:val="24"/>
          <w:u w:val="single"/>
          <w:lang w:eastAsia="tr-TR"/>
        </w:rPr>
        <w:t>www.ticaret.gov.tr</w:t>
      </w:r>
      <w:r w:rsidRPr="008051CA">
        <w:rPr>
          <w:rFonts w:ascii="Times New Roman" w:eastAsia="Times New Roman" w:hAnsi="Times New Roman" w:cs="Times New Roman"/>
          <w:sz w:val="24"/>
          <w:szCs w:val="24"/>
          <w:lang w:eastAsia="tr-TR"/>
        </w:rPr>
        <w:t xml:space="preserve"> adresli web sitesinden veya </w:t>
      </w:r>
      <w:r w:rsidRPr="008051CA">
        <w:rPr>
          <w:rFonts w:ascii="Times New Roman" w:eastAsia="Times New Roman" w:hAnsi="Times New Roman" w:cs="Times New Roman"/>
          <w:b/>
          <w:bCs/>
          <w:sz w:val="24"/>
          <w:szCs w:val="24"/>
          <w:lang w:eastAsia="tr-TR"/>
        </w:rPr>
        <w:t>0 312 449 44 11 - 0 312 449 44 73</w:t>
      </w:r>
      <w:r w:rsidRPr="008051CA">
        <w:rPr>
          <w:rFonts w:ascii="Times New Roman" w:eastAsia="Times New Roman" w:hAnsi="Times New Roman" w:cs="Times New Roman"/>
          <w:sz w:val="24"/>
          <w:szCs w:val="24"/>
          <w:lang w:eastAsia="tr-TR"/>
        </w:rPr>
        <w:t xml:space="preserve"> telefon numaraları aracılığıyla ilgili irtibat kişilerinden bilgi alınabilir.</w:t>
      </w:r>
    </w:p>
    <w:p w14:paraId="4733AA36" w14:textId="1FCFD6B5" w:rsidR="00A92271" w:rsidRPr="008051CA" w:rsidRDefault="008051CA" w:rsidP="005A1174">
      <w:pPr>
        <w:spacing w:after="0" w:line="240" w:lineRule="auto"/>
        <w:jc w:val="both"/>
      </w:pPr>
      <w:r w:rsidRPr="008051CA">
        <w:rPr>
          <w:rFonts w:ascii="Times New Roman" w:eastAsia="Times New Roman" w:hAnsi="Times New Roman" w:cs="Times New Roman"/>
          <w:sz w:val="24"/>
          <w:szCs w:val="24"/>
          <w:lang w:eastAsia="tr-TR"/>
        </w:rPr>
        <w:t>Kamuoyuna saygıyla duyurulur.</w:t>
      </w:r>
    </w:p>
    <w:sectPr w:rsidR="00A92271" w:rsidRPr="008051CA" w:rsidSect="001D6047">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C48DD" w14:textId="77777777" w:rsidR="00C7712A" w:rsidRDefault="00C7712A" w:rsidP="005A1174">
      <w:pPr>
        <w:spacing w:after="0" w:line="240" w:lineRule="auto"/>
      </w:pPr>
      <w:r>
        <w:separator/>
      </w:r>
    </w:p>
  </w:endnote>
  <w:endnote w:type="continuationSeparator" w:id="0">
    <w:p w14:paraId="77127844" w14:textId="77777777" w:rsidR="00C7712A" w:rsidRDefault="00C7712A" w:rsidP="005A1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2EA91" w14:textId="77777777" w:rsidR="00C7712A" w:rsidRDefault="00C7712A" w:rsidP="005A1174">
      <w:pPr>
        <w:spacing w:after="0" w:line="240" w:lineRule="auto"/>
      </w:pPr>
      <w:r>
        <w:separator/>
      </w:r>
    </w:p>
  </w:footnote>
  <w:footnote w:type="continuationSeparator" w:id="0">
    <w:p w14:paraId="4E19C290" w14:textId="77777777" w:rsidR="00C7712A" w:rsidRDefault="00C7712A" w:rsidP="005A11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10D"/>
    <w:rsid w:val="0002266B"/>
    <w:rsid w:val="000C2702"/>
    <w:rsid w:val="000E50B2"/>
    <w:rsid w:val="0015110D"/>
    <w:rsid w:val="0017486D"/>
    <w:rsid w:val="001C05FD"/>
    <w:rsid w:val="001D6047"/>
    <w:rsid w:val="002A42F5"/>
    <w:rsid w:val="002B3C90"/>
    <w:rsid w:val="003259A9"/>
    <w:rsid w:val="00450922"/>
    <w:rsid w:val="00455F4B"/>
    <w:rsid w:val="004D4239"/>
    <w:rsid w:val="005A1174"/>
    <w:rsid w:val="005C245B"/>
    <w:rsid w:val="00623148"/>
    <w:rsid w:val="006976EA"/>
    <w:rsid w:val="006A4F1D"/>
    <w:rsid w:val="00701769"/>
    <w:rsid w:val="00737E86"/>
    <w:rsid w:val="008051CA"/>
    <w:rsid w:val="008A7DFC"/>
    <w:rsid w:val="008F63FB"/>
    <w:rsid w:val="009A1765"/>
    <w:rsid w:val="00A92271"/>
    <w:rsid w:val="00B25B39"/>
    <w:rsid w:val="00B31DE9"/>
    <w:rsid w:val="00C40743"/>
    <w:rsid w:val="00C7712A"/>
    <w:rsid w:val="00D15E57"/>
    <w:rsid w:val="00DF6970"/>
    <w:rsid w:val="00E41E3F"/>
    <w:rsid w:val="00FE12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B29AA"/>
  <w15:chartTrackingRefBased/>
  <w15:docId w15:val="{2AA93B64-10D4-4947-9385-5EC273D0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6A4F1D"/>
    <w:pPr>
      <w:autoSpaceDE w:val="0"/>
      <w:autoSpaceDN w:val="0"/>
      <w:adjustRightInd w:val="0"/>
      <w:spacing w:after="0" w:line="240" w:lineRule="auto"/>
    </w:pPr>
    <w:rPr>
      <w:rFonts w:ascii="Times New Roman" w:hAnsi="Times New Roman" w:cs="Times New Roman"/>
      <w:color w:val="000000"/>
      <w:sz w:val="24"/>
      <w:szCs w:val="24"/>
    </w:rPr>
  </w:style>
  <w:style w:type="character" w:styleId="Gl">
    <w:name w:val="Strong"/>
    <w:basedOn w:val="VarsaylanParagrafYazTipi"/>
    <w:uiPriority w:val="22"/>
    <w:qFormat/>
    <w:rsid w:val="008051CA"/>
    <w:rPr>
      <w:b/>
      <w:bCs/>
    </w:rPr>
  </w:style>
  <w:style w:type="paragraph" w:styleId="ListeParagraf">
    <w:name w:val="List Paragraph"/>
    <w:basedOn w:val="Normal"/>
    <w:uiPriority w:val="34"/>
    <w:qFormat/>
    <w:rsid w:val="005A11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614760">
      <w:bodyDiv w:val="1"/>
      <w:marLeft w:val="0"/>
      <w:marRight w:val="0"/>
      <w:marTop w:val="0"/>
      <w:marBottom w:val="0"/>
      <w:divBdr>
        <w:top w:val="none" w:sz="0" w:space="0" w:color="auto"/>
        <w:left w:val="none" w:sz="0" w:space="0" w:color="auto"/>
        <w:bottom w:val="none" w:sz="0" w:space="0" w:color="auto"/>
        <w:right w:val="none" w:sz="0" w:space="0" w:color="auto"/>
      </w:divBdr>
      <w:divsChild>
        <w:div w:id="474296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852</Words>
  <Characters>4862</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Erkan Vural</dc:creator>
  <cp:keywords/>
  <dc:description/>
  <cp:lastModifiedBy>Selin</cp:lastModifiedBy>
  <cp:revision>2</cp:revision>
  <dcterms:created xsi:type="dcterms:W3CDTF">2025-12-28T17:26:00Z</dcterms:created>
  <dcterms:modified xsi:type="dcterms:W3CDTF">2025-12-28T17:26:00Z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user=43285561262</vt:lpwstr>
  </property>
  <property fmtid="{D5CDD505-2E9C-101B-9397-08002B2CF9AE}" pid="4" name="geodilabeltime">
    <vt:lpwstr>datetime=2025-11-27T13:31:34.309Z</vt:lpwstr>
  </property>
</Properties>
</file>